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FA4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FC2CF7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F9E1673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ECFE3D0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863789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B15B3B0" w14:textId="77777777" w:rsidR="008A6F24" w:rsidRPr="00F46543" w:rsidRDefault="00D74A76" w:rsidP="004F657D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46543">
        <w:rPr>
          <w:rFonts w:ascii="Arial" w:hAnsi="Arial" w:cs="Arial"/>
          <w:b/>
          <w:sz w:val="40"/>
          <w:szCs w:val="40"/>
          <w:u w:val="single"/>
        </w:rPr>
        <w:t>TECHNICKÁ SPECIFIKACE</w:t>
      </w:r>
    </w:p>
    <w:p w14:paraId="7A9B2C5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E00274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6EF680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977500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145005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F2A07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A80F8E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0D8C1A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6891AE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4DABCFA" w14:textId="77777777" w:rsidR="00F46543" w:rsidRPr="0026291D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690BC95" w14:textId="77777777" w:rsidR="004F657D" w:rsidRPr="00162913" w:rsidRDefault="004F657D" w:rsidP="004F657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75C9434" w14:textId="77777777" w:rsidR="003B075F" w:rsidRDefault="003B075F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B075F">
        <w:rPr>
          <w:rFonts w:ascii="Arial" w:hAnsi="Arial" w:cs="Arial"/>
          <w:b/>
          <w:sz w:val="28"/>
          <w:szCs w:val="28"/>
        </w:rPr>
        <w:t xml:space="preserve">„Blansko – Rekonstrukce 4 bytů na adresách 9. května 1163/20, </w:t>
      </w:r>
    </w:p>
    <w:p w14:paraId="799F5A0C" w14:textId="0D350DBC" w:rsidR="00D74A76" w:rsidRPr="003B075F" w:rsidRDefault="003B075F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B075F">
        <w:rPr>
          <w:rFonts w:ascii="Arial" w:hAnsi="Arial" w:cs="Arial"/>
          <w:b/>
          <w:sz w:val="28"/>
          <w:szCs w:val="28"/>
        </w:rPr>
        <w:t xml:space="preserve">9. května 1165/22, 9. května 1172/1, Bezručova 1559/5“ </w:t>
      </w:r>
    </w:p>
    <w:p w14:paraId="714E67D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F3332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7FEE72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8F626D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63D137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021BF9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C0A0A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DE036D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DA44F2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37CCFA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637F12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B2AF56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A1640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2B14ED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295F8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4268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3C232B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F7F9FB4" w14:textId="79CA1B71" w:rsidR="0052222D" w:rsidRPr="00F46543" w:rsidRDefault="0052222D" w:rsidP="0052222D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46543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REKONSTRUKCE BYTU č. </w:t>
      </w:r>
      <w:r w:rsidR="008D01A5">
        <w:rPr>
          <w:rFonts w:ascii="Arial" w:hAnsi="Arial" w:cs="Arial"/>
          <w:b/>
          <w:sz w:val="28"/>
          <w:szCs w:val="28"/>
          <w:u w:val="single"/>
        </w:rPr>
        <w:t>2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NA ADRESE </w:t>
      </w:r>
      <w:r w:rsidR="00E91737">
        <w:rPr>
          <w:rFonts w:ascii="Arial" w:hAnsi="Arial" w:cs="Arial"/>
          <w:b/>
          <w:sz w:val="28"/>
          <w:szCs w:val="28"/>
          <w:u w:val="single"/>
        </w:rPr>
        <w:t xml:space="preserve">BEZRUČOVA </w:t>
      </w:r>
      <w:r w:rsidR="003B075F">
        <w:rPr>
          <w:rFonts w:ascii="Arial" w:hAnsi="Arial" w:cs="Arial"/>
          <w:b/>
          <w:sz w:val="28"/>
          <w:szCs w:val="28"/>
          <w:u w:val="single"/>
        </w:rPr>
        <w:t>1</w:t>
      </w:r>
      <w:r w:rsidR="00E91737">
        <w:rPr>
          <w:rFonts w:ascii="Arial" w:hAnsi="Arial" w:cs="Arial"/>
          <w:b/>
          <w:sz w:val="28"/>
          <w:szCs w:val="28"/>
          <w:u w:val="single"/>
        </w:rPr>
        <w:t>559</w:t>
      </w:r>
      <w:r w:rsidR="003B075F">
        <w:rPr>
          <w:rFonts w:ascii="Arial" w:hAnsi="Arial" w:cs="Arial"/>
          <w:b/>
          <w:sz w:val="28"/>
          <w:szCs w:val="28"/>
          <w:u w:val="single"/>
        </w:rPr>
        <w:t>/</w:t>
      </w:r>
      <w:r w:rsidR="00E91737">
        <w:rPr>
          <w:rFonts w:ascii="Arial" w:hAnsi="Arial" w:cs="Arial"/>
          <w:b/>
          <w:sz w:val="28"/>
          <w:szCs w:val="28"/>
          <w:u w:val="single"/>
        </w:rPr>
        <w:t>5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0E1EAC69" w14:textId="77777777" w:rsidR="0052222D" w:rsidRPr="00F46543" w:rsidRDefault="0052222D" w:rsidP="0052222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>VÝMĚRA REKONSTRUOVANÉHO BYTU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1843"/>
        <w:gridCol w:w="1417"/>
      </w:tblGrid>
      <w:tr w:rsidR="0052222D" w:rsidRPr="001F7D69" w14:paraId="0FE4074B" w14:textId="77777777" w:rsidTr="00FB4294">
        <w:tc>
          <w:tcPr>
            <w:tcW w:w="959" w:type="dxa"/>
            <w:shd w:val="clear" w:color="auto" w:fill="F2F2F2" w:themeFill="background1" w:themeFillShade="F2"/>
          </w:tcPr>
          <w:p w14:paraId="49C900E6" w14:textId="77777777" w:rsidR="0052222D" w:rsidRPr="001F7D69" w:rsidRDefault="0052222D" w:rsidP="00FB4294">
            <w:pPr>
              <w:jc w:val="center"/>
              <w:rPr>
                <w:rFonts w:ascii="Arial" w:hAnsi="Arial" w:cs="Arial"/>
              </w:rPr>
            </w:pPr>
            <w:proofErr w:type="spellStart"/>
            <w:r w:rsidRPr="001F7D69">
              <w:rPr>
                <w:rFonts w:ascii="Arial" w:hAnsi="Arial" w:cs="Arial"/>
              </w:rPr>
              <w:t>Poř</w:t>
            </w:r>
            <w:proofErr w:type="spellEnd"/>
            <w:r w:rsidRPr="001F7D69">
              <w:rPr>
                <w:rFonts w:ascii="Arial" w:hAnsi="Arial" w:cs="Arial"/>
              </w:rPr>
              <w:t>. č.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F345FB5" w14:textId="77777777" w:rsidR="0052222D" w:rsidRPr="001F7D69" w:rsidRDefault="0052222D" w:rsidP="00FB4294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Místnost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74868A9" w14:textId="77777777" w:rsidR="0052222D" w:rsidRPr="001F7D69" w:rsidRDefault="0052222D" w:rsidP="00FB4294">
            <w:pPr>
              <w:jc w:val="both"/>
              <w:rPr>
                <w:rFonts w:ascii="Arial" w:hAnsi="Arial" w:cs="Arial"/>
                <w:vertAlign w:val="superscript"/>
              </w:rPr>
            </w:pPr>
            <w:r w:rsidRPr="001F7D69">
              <w:rPr>
                <w:rFonts w:ascii="Arial" w:hAnsi="Arial" w:cs="Arial"/>
              </w:rPr>
              <w:t>Plocha v m</w:t>
            </w:r>
            <w:r w:rsidRPr="001F7D69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52222D" w:rsidRPr="001F7D69" w14:paraId="7405689B" w14:textId="77777777" w:rsidTr="00FB4294">
        <w:tc>
          <w:tcPr>
            <w:tcW w:w="959" w:type="dxa"/>
          </w:tcPr>
          <w:p w14:paraId="39F8914D" w14:textId="77777777" w:rsidR="0052222D" w:rsidRPr="001F7D69" w:rsidRDefault="0052222D" w:rsidP="00FB4294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01</w:t>
            </w:r>
          </w:p>
        </w:tc>
        <w:tc>
          <w:tcPr>
            <w:tcW w:w="1843" w:type="dxa"/>
          </w:tcPr>
          <w:p w14:paraId="0FEB14A3" w14:textId="77777777" w:rsidR="0052222D" w:rsidRPr="001F7D69" w:rsidRDefault="0052222D" w:rsidP="00FB4294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Obývací pokoj</w:t>
            </w:r>
          </w:p>
        </w:tc>
        <w:tc>
          <w:tcPr>
            <w:tcW w:w="1417" w:type="dxa"/>
          </w:tcPr>
          <w:p w14:paraId="488366A3" w14:textId="480A078E" w:rsidR="0052222D" w:rsidRPr="001F7D69" w:rsidRDefault="0052222D" w:rsidP="00E91737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1</w:t>
            </w:r>
            <w:r w:rsidR="00E91737">
              <w:rPr>
                <w:rFonts w:ascii="Arial" w:hAnsi="Arial" w:cs="Arial"/>
              </w:rPr>
              <w:t>8</w:t>
            </w:r>
            <w:r w:rsidRPr="001F7D69">
              <w:rPr>
                <w:rFonts w:ascii="Arial" w:hAnsi="Arial" w:cs="Arial"/>
              </w:rPr>
              <w:t>,</w:t>
            </w:r>
            <w:r w:rsidR="00E91737">
              <w:rPr>
                <w:rFonts w:ascii="Arial" w:hAnsi="Arial" w:cs="Arial"/>
              </w:rPr>
              <w:t>85</w:t>
            </w:r>
          </w:p>
        </w:tc>
      </w:tr>
      <w:tr w:rsidR="0052222D" w:rsidRPr="001F7D69" w14:paraId="26E95E54" w14:textId="77777777" w:rsidTr="00FB4294">
        <w:tc>
          <w:tcPr>
            <w:tcW w:w="959" w:type="dxa"/>
          </w:tcPr>
          <w:p w14:paraId="0E8B0A02" w14:textId="77777777" w:rsidR="0052222D" w:rsidRPr="001F7D69" w:rsidRDefault="0052222D" w:rsidP="00FB4294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02</w:t>
            </w:r>
          </w:p>
        </w:tc>
        <w:tc>
          <w:tcPr>
            <w:tcW w:w="1843" w:type="dxa"/>
          </w:tcPr>
          <w:p w14:paraId="070BA068" w14:textId="77777777" w:rsidR="0052222D" w:rsidRPr="001F7D69" w:rsidRDefault="0052222D" w:rsidP="00FB4294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Kuchyň</w:t>
            </w:r>
          </w:p>
        </w:tc>
        <w:tc>
          <w:tcPr>
            <w:tcW w:w="1417" w:type="dxa"/>
          </w:tcPr>
          <w:p w14:paraId="641579AA" w14:textId="4AB2476D" w:rsidR="0052222D" w:rsidRPr="001F7D69" w:rsidRDefault="00E91737" w:rsidP="00E9173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52222D" w:rsidRPr="001F7D6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9</w:t>
            </w:r>
            <w:r w:rsidR="0083776F">
              <w:rPr>
                <w:rFonts w:ascii="Arial" w:hAnsi="Arial" w:cs="Arial"/>
              </w:rPr>
              <w:t>0</w:t>
            </w:r>
          </w:p>
        </w:tc>
      </w:tr>
      <w:tr w:rsidR="0052222D" w:rsidRPr="001F7D69" w14:paraId="7AD21B9D" w14:textId="77777777" w:rsidTr="00FB4294">
        <w:tc>
          <w:tcPr>
            <w:tcW w:w="959" w:type="dxa"/>
          </w:tcPr>
          <w:p w14:paraId="61D481BF" w14:textId="77777777" w:rsidR="0052222D" w:rsidRPr="001F7D69" w:rsidRDefault="0052222D" w:rsidP="00FB4294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03</w:t>
            </w:r>
          </w:p>
        </w:tc>
        <w:tc>
          <w:tcPr>
            <w:tcW w:w="1843" w:type="dxa"/>
          </w:tcPr>
          <w:p w14:paraId="3082764C" w14:textId="14137FDF" w:rsidR="0052222D" w:rsidRPr="001F7D69" w:rsidRDefault="0052222D" w:rsidP="00E91737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 xml:space="preserve">Koupelna </w:t>
            </w:r>
          </w:p>
        </w:tc>
        <w:tc>
          <w:tcPr>
            <w:tcW w:w="1417" w:type="dxa"/>
          </w:tcPr>
          <w:p w14:paraId="18010965" w14:textId="7AF13278" w:rsidR="0052222D" w:rsidRPr="001F7D69" w:rsidRDefault="0052222D" w:rsidP="00E91737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2,</w:t>
            </w:r>
            <w:r w:rsidR="00E91737">
              <w:rPr>
                <w:rFonts w:ascii="Arial" w:hAnsi="Arial" w:cs="Arial"/>
              </w:rPr>
              <w:t>55</w:t>
            </w:r>
          </w:p>
        </w:tc>
      </w:tr>
      <w:tr w:rsidR="00E91737" w:rsidRPr="001F7D69" w14:paraId="487912FD" w14:textId="77777777" w:rsidTr="00FB4294">
        <w:tc>
          <w:tcPr>
            <w:tcW w:w="959" w:type="dxa"/>
          </w:tcPr>
          <w:p w14:paraId="56A66C8A" w14:textId="3CE5906C" w:rsidR="00E91737" w:rsidRPr="001F7D69" w:rsidRDefault="00E91737" w:rsidP="00FB42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843" w:type="dxa"/>
          </w:tcPr>
          <w:p w14:paraId="499EC64B" w14:textId="72745D31" w:rsidR="00E91737" w:rsidRPr="001F7D69" w:rsidRDefault="00E91737" w:rsidP="00FB42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</w:t>
            </w:r>
          </w:p>
        </w:tc>
        <w:tc>
          <w:tcPr>
            <w:tcW w:w="1417" w:type="dxa"/>
          </w:tcPr>
          <w:p w14:paraId="6B2A151E" w14:textId="7C5AA7D5" w:rsidR="00E91737" w:rsidRPr="001F7D69" w:rsidRDefault="00E91737" w:rsidP="00E9173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0,90</w:t>
            </w:r>
          </w:p>
        </w:tc>
      </w:tr>
      <w:tr w:rsidR="0052222D" w:rsidRPr="001F7D69" w14:paraId="196FD605" w14:textId="77777777" w:rsidTr="00FB4294">
        <w:tc>
          <w:tcPr>
            <w:tcW w:w="959" w:type="dxa"/>
          </w:tcPr>
          <w:p w14:paraId="697A5184" w14:textId="7F6EC059" w:rsidR="0052222D" w:rsidRPr="001F7D69" w:rsidRDefault="0052222D" w:rsidP="00E91737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</w:t>
            </w:r>
            <w:r w:rsidR="00E91737"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</w:tcPr>
          <w:p w14:paraId="14961BFC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Předsíň</w:t>
            </w:r>
          </w:p>
        </w:tc>
        <w:tc>
          <w:tcPr>
            <w:tcW w:w="1417" w:type="dxa"/>
          </w:tcPr>
          <w:p w14:paraId="5DBC3CA8" w14:textId="18C2388E" w:rsidR="0052222D" w:rsidRPr="001F7D69" w:rsidRDefault="00E91737" w:rsidP="00E9173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2222D" w:rsidRPr="001F7D6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3</w:t>
            </w:r>
            <w:r w:rsidR="0083776F">
              <w:rPr>
                <w:rFonts w:ascii="Arial" w:hAnsi="Arial" w:cs="Arial"/>
              </w:rPr>
              <w:t>0</w:t>
            </w:r>
          </w:p>
        </w:tc>
      </w:tr>
      <w:tr w:rsidR="0052222D" w:rsidRPr="001F7D69" w14:paraId="2C3D6520" w14:textId="77777777" w:rsidTr="00FB4294">
        <w:tc>
          <w:tcPr>
            <w:tcW w:w="959" w:type="dxa"/>
          </w:tcPr>
          <w:p w14:paraId="72724140" w14:textId="6C0EEFD4" w:rsidR="0052222D" w:rsidRPr="001F7D69" w:rsidRDefault="0052222D" w:rsidP="00E91737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</w:t>
            </w:r>
            <w:r w:rsidR="00E91737"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</w:tcPr>
          <w:p w14:paraId="243E2060" w14:textId="7C21D813" w:rsidR="0052222D" w:rsidRPr="001F7D69" w:rsidRDefault="00E91737" w:rsidP="00E917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Lodžie</w:t>
            </w:r>
          </w:p>
        </w:tc>
        <w:tc>
          <w:tcPr>
            <w:tcW w:w="1417" w:type="dxa"/>
          </w:tcPr>
          <w:p w14:paraId="7E6CBA8B" w14:textId="0AEB9C93" w:rsidR="0052222D" w:rsidRPr="001F7D69" w:rsidRDefault="0083776F" w:rsidP="0083776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2222D" w:rsidRPr="001F7D6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20</w:t>
            </w:r>
          </w:p>
        </w:tc>
      </w:tr>
      <w:tr w:rsidR="00E91737" w:rsidRPr="001F7D69" w14:paraId="4D7EF1DE" w14:textId="77777777" w:rsidTr="00FB4294">
        <w:tc>
          <w:tcPr>
            <w:tcW w:w="959" w:type="dxa"/>
          </w:tcPr>
          <w:p w14:paraId="747C7E6F" w14:textId="60494643" w:rsidR="00E91737" w:rsidRPr="001F7D69" w:rsidRDefault="00E91737" w:rsidP="00E917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843" w:type="dxa"/>
          </w:tcPr>
          <w:p w14:paraId="670B6DEB" w14:textId="66359D6B" w:rsidR="00E91737" w:rsidRPr="001F7D69" w:rsidRDefault="00E91737" w:rsidP="005222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Lodžie</w:t>
            </w:r>
          </w:p>
        </w:tc>
        <w:tc>
          <w:tcPr>
            <w:tcW w:w="1417" w:type="dxa"/>
          </w:tcPr>
          <w:p w14:paraId="3C84CB7B" w14:textId="60F8448D" w:rsidR="00E91737" w:rsidRDefault="00E91737" w:rsidP="0083776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3,20</w:t>
            </w:r>
          </w:p>
        </w:tc>
      </w:tr>
      <w:tr w:rsidR="00E91737" w:rsidRPr="001F7D69" w14:paraId="64FBEE9F" w14:textId="77777777" w:rsidTr="00FB4294">
        <w:tc>
          <w:tcPr>
            <w:tcW w:w="959" w:type="dxa"/>
          </w:tcPr>
          <w:p w14:paraId="493D3B75" w14:textId="56F5897B" w:rsidR="00E91737" w:rsidRPr="001F7D69" w:rsidRDefault="00E91737" w:rsidP="00E91737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843" w:type="dxa"/>
          </w:tcPr>
          <w:p w14:paraId="4D1ECC19" w14:textId="077CB303" w:rsidR="00E91737" w:rsidRPr="001F7D69" w:rsidRDefault="00E91737" w:rsidP="00E91737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Sklep</w:t>
            </w:r>
          </w:p>
        </w:tc>
        <w:tc>
          <w:tcPr>
            <w:tcW w:w="1417" w:type="dxa"/>
          </w:tcPr>
          <w:p w14:paraId="3188B7B2" w14:textId="2B7462DB" w:rsidR="00E91737" w:rsidRDefault="00E91737" w:rsidP="00E9173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1F7D6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20</w:t>
            </w:r>
          </w:p>
        </w:tc>
      </w:tr>
      <w:tr w:rsidR="00E91737" w:rsidRPr="00F46543" w14:paraId="4C6F549E" w14:textId="77777777" w:rsidTr="00FB4294">
        <w:tc>
          <w:tcPr>
            <w:tcW w:w="2802" w:type="dxa"/>
            <w:gridSpan w:val="2"/>
            <w:shd w:val="clear" w:color="auto" w:fill="F2F2F2" w:themeFill="background1" w:themeFillShade="F2"/>
          </w:tcPr>
          <w:p w14:paraId="4A5D5591" w14:textId="77777777" w:rsidR="00E91737" w:rsidRPr="001F7D69" w:rsidRDefault="00E91737" w:rsidP="00E91737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Součet za byt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9A86673" w14:textId="0E53542F" w:rsidR="00E91737" w:rsidRPr="00F46543" w:rsidRDefault="00E91737" w:rsidP="00E9173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45,10</w:t>
            </w:r>
          </w:p>
        </w:tc>
      </w:tr>
    </w:tbl>
    <w:p w14:paraId="660E2190" w14:textId="77777777" w:rsidR="0052222D" w:rsidRPr="00F46543" w:rsidRDefault="0052222D" w:rsidP="0052222D">
      <w:pPr>
        <w:spacing w:after="0"/>
        <w:jc w:val="both"/>
        <w:rPr>
          <w:rFonts w:ascii="Arial" w:hAnsi="Arial" w:cs="Arial"/>
        </w:rPr>
      </w:pPr>
    </w:p>
    <w:p w14:paraId="472A8E4B" w14:textId="77777777" w:rsidR="0052222D" w:rsidRPr="003418D6" w:rsidRDefault="0052222D" w:rsidP="0052222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418D6">
        <w:rPr>
          <w:rFonts w:ascii="Arial" w:hAnsi="Arial" w:cs="Arial"/>
          <w:b/>
          <w:sz w:val="24"/>
          <w:szCs w:val="24"/>
          <w:u w:val="single"/>
        </w:rPr>
        <w:t xml:space="preserve">PŘEDPOKLÁDANÝ ROZSAH REKONSTRUKCE BYTU </w:t>
      </w:r>
    </w:p>
    <w:p w14:paraId="46A1AC30" w14:textId="331C9D8A" w:rsidR="0052222D" w:rsidRPr="003A1194" w:rsidRDefault="0052222D" w:rsidP="0052222D">
      <w:pPr>
        <w:pStyle w:val="Bezmezer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>Kuchyň - nová kuchyňská linka (1,</w:t>
      </w:r>
      <w:r w:rsidR="003418D6" w:rsidRPr="003A1194">
        <w:rPr>
          <w:rFonts w:ascii="Arial" w:hAnsi="Arial" w:cs="Arial"/>
        </w:rPr>
        <w:t>8</w:t>
      </w:r>
      <w:r w:rsidRPr="003A1194">
        <w:rPr>
          <w:rFonts w:ascii="Arial" w:hAnsi="Arial" w:cs="Arial"/>
        </w:rPr>
        <w:t>0 m) vč. pracovní desky</w:t>
      </w:r>
      <w:r w:rsidR="003418D6" w:rsidRPr="003A1194">
        <w:rPr>
          <w:rFonts w:ascii="Arial" w:hAnsi="Arial" w:cs="Arial"/>
        </w:rPr>
        <w:t>, digestoře</w:t>
      </w:r>
      <w:r w:rsidRPr="003A1194">
        <w:rPr>
          <w:rFonts w:ascii="Arial" w:hAnsi="Arial" w:cs="Arial"/>
        </w:rPr>
        <w:t xml:space="preserve"> a elektrického sporáku (0,</w:t>
      </w:r>
      <w:r w:rsidR="003418D6" w:rsidRPr="003A1194">
        <w:rPr>
          <w:rFonts w:ascii="Arial" w:hAnsi="Arial" w:cs="Arial"/>
        </w:rPr>
        <w:t>6</w:t>
      </w:r>
      <w:r w:rsidRPr="003A1194">
        <w:rPr>
          <w:rFonts w:ascii="Arial" w:hAnsi="Arial" w:cs="Arial"/>
        </w:rPr>
        <w:t>0 m) bude dodána objednatelem, zhotovitel provede jejich instalaci, budou provedeny nové rozvody vody</w:t>
      </w:r>
      <w:r w:rsidR="00514E02" w:rsidRPr="003A1194">
        <w:rPr>
          <w:rFonts w:ascii="Arial" w:hAnsi="Arial" w:cs="Arial"/>
        </w:rPr>
        <w:t xml:space="preserve"> a</w:t>
      </w:r>
      <w:r w:rsidRPr="003A1194">
        <w:rPr>
          <w:rFonts w:ascii="Arial" w:hAnsi="Arial" w:cs="Arial"/>
        </w:rPr>
        <w:t xml:space="preserve"> odpadů; obklad za kuchyňskou linkou (kachličky, lamin. </w:t>
      </w:r>
      <w:proofErr w:type="gramStart"/>
      <w:r w:rsidRPr="003A1194">
        <w:rPr>
          <w:rFonts w:ascii="Arial" w:hAnsi="Arial" w:cs="Arial"/>
        </w:rPr>
        <w:t>deska</w:t>
      </w:r>
      <w:proofErr w:type="gramEnd"/>
      <w:r w:rsidRPr="003A1194">
        <w:rPr>
          <w:rFonts w:ascii="Arial" w:hAnsi="Arial" w:cs="Arial"/>
        </w:rPr>
        <w:t>, …)</w:t>
      </w:r>
      <w:r w:rsidR="00A41459">
        <w:rPr>
          <w:rFonts w:ascii="Arial" w:hAnsi="Arial" w:cs="Arial"/>
        </w:rPr>
        <w:t>.</w:t>
      </w:r>
      <w:r w:rsidRPr="003A1194">
        <w:rPr>
          <w:rFonts w:ascii="Arial" w:hAnsi="Arial" w:cs="Arial"/>
        </w:rPr>
        <w:t xml:space="preserve"> </w:t>
      </w:r>
      <w:r w:rsidR="00A41459">
        <w:rPr>
          <w:rFonts w:ascii="Arial" w:hAnsi="Arial" w:cs="Arial"/>
        </w:rPr>
        <w:t>B</w:t>
      </w:r>
      <w:r w:rsidR="00777AE2">
        <w:rPr>
          <w:rFonts w:ascii="Arial" w:hAnsi="Arial" w:cs="Arial"/>
        </w:rPr>
        <w:t xml:space="preserve">ude dodán nový </w:t>
      </w:r>
      <w:r w:rsidRPr="003A1194">
        <w:rPr>
          <w:rFonts w:ascii="Arial" w:hAnsi="Arial" w:cs="Arial"/>
        </w:rPr>
        <w:t>dřez a</w:t>
      </w:r>
      <w:r w:rsidR="00777AE2">
        <w:rPr>
          <w:rFonts w:ascii="Arial" w:hAnsi="Arial" w:cs="Arial"/>
        </w:rPr>
        <w:t xml:space="preserve"> nová</w:t>
      </w:r>
      <w:r w:rsidRPr="003A1194">
        <w:rPr>
          <w:rFonts w:ascii="Arial" w:hAnsi="Arial" w:cs="Arial"/>
        </w:rPr>
        <w:t xml:space="preserve"> stojánkov</w:t>
      </w:r>
      <w:r w:rsidR="00777AE2">
        <w:rPr>
          <w:rFonts w:ascii="Arial" w:hAnsi="Arial" w:cs="Arial"/>
        </w:rPr>
        <w:t>á</w:t>
      </w:r>
      <w:r w:rsidRPr="003A1194">
        <w:rPr>
          <w:rFonts w:ascii="Arial" w:hAnsi="Arial" w:cs="Arial"/>
        </w:rPr>
        <w:t xml:space="preserve"> baterie</w:t>
      </w:r>
      <w:r w:rsidR="00777AE2">
        <w:rPr>
          <w:rFonts w:ascii="Arial" w:hAnsi="Arial" w:cs="Arial"/>
        </w:rPr>
        <w:t xml:space="preserve"> včetně jejich instalace do kuchyňské linky</w:t>
      </w:r>
      <w:r w:rsidRPr="003A1194">
        <w:rPr>
          <w:rFonts w:ascii="Arial" w:hAnsi="Arial" w:cs="Arial"/>
        </w:rPr>
        <w:t xml:space="preserve">. </w:t>
      </w:r>
    </w:p>
    <w:p w14:paraId="3EF68012" w14:textId="0011E080" w:rsidR="003418D6" w:rsidRPr="003A1194" w:rsidRDefault="003418D6" w:rsidP="003418D6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>Rekonstrukce bytového jádra – odstranění umakartových stěn a nahrazení zděnou příčkou (</w:t>
      </w:r>
      <w:proofErr w:type="spellStart"/>
      <w:r w:rsidRPr="003A1194">
        <w:rPr>
          <w:rFonts w:ascii="Arial" w:hAnsi="Arial" w:cs="Arial"/>
        </w:rPr>
        <w:t>Ytong</w:t>
      </w:r>
      <w:proofErr w:type="spellEnd"/>
      <w:r w:rsidRPr="003A1194">
        <w:rPr>
          <w:rFonts w:ascii="Arial" w:hAnsi="Arial" w:cs="Arial"/>
        </w:rPr>
        <w:t>). V koupelně bude instalován nový sprchový kout</w:t>
      </w:r>
      <w:r w:rsidR="00FB4294">
        <w:rPr>
          <w:rFonts w:ascii="Arial" w:hAnsi="Arial" w:cs="Arial"/>
        </w:rPr>
        <w:t xml:space="preserve"> včetně vodotěsných dvířek</w:t>
      </w:r>
      <w:r w:rsidR="008C34C2" w:rsidRPr="003A1194">
        <w:rPr>
          <w:rFonts w:ascii="Arial" w:hAnsi="Arial" w:cs="Arial"/>
        </w:rPr>
        <w:t xml:space="preserve"> a </w:t>
      </w:r>
      <w:r w:rsidRPr="003A1194">
        <w:rPr>
          <w:rFonts w:ascii="Arial" w:hAnsi="Arial" w:cs="Arial"/>
        </w:rPr>
        <w:t>nové umyvadlo</w:t>
      </w:r>
      <w:r w:rsidR="008C34C2" w:rsidRPr="003A1194">
        <w:rPr>
          <w:rFonts w:ascii="Arial" w:hAnsi="Arial" w:cs="Arial"/>
        </w:rPr>
        <w:t xml:space="preserve">, pro které budou provedeny nové rozvody vody a odpadů včetně připojení pro pračku, která bude také umístěna v koupelně. V místnosti WC bude instalován nový záchod. V koupelně a WC budou zdi obloženy novými obklady a na podlahu bude položena nová dlažba.  </w:t>
      </w:r>
    </w:p>
    <w:p w14:paraId="417EF7D5" w14:textId="4358DE63" w:rsidR="003418D6" w:rsidRPr="003A1194" w:rsidRDefault="00514E02" w:rsidP="0052222D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>V celém bytě bude provedena kompletní výměna elektroinstalace (náhrada hliníku za měď). Nad dveřmi bude osazen nový rozvaděč s jistícími prvky. Propojení rozvaděče ke sporáku bude kabelem 5x2,5 (prozatím zapojeny 3 žíly). 2 žíly budou sloužit jako rezerva, kdyby v budoucnosti bylo potřeba sporák napojit na 3 fázový proud.</w:t>
      </w:r>
      <w:r w:rsidR="003A1194" w:rsidRPr="003A1194">
        <w:rPr>
          <w:rFonts w:ascii="Arial" w:hAnsi="Arial" w:cs="Arial"/>
        </w:rPr>
        <w:t xml:space="preserve"> Bude provedena instalace dostatečného množství zásuvek a vypínačů v celém bytě</w:t>
      </w:r>
      <w:r w:rsidR="00EB2762">
        <w:rPr>
          <w:rFonts w:ascii="Arial" w:hAnsi="Arial" w:cs="Arial"/>
        </w:rPr>
        <w:t>,</w:t>
      </w:r>
      <w:r w:rsidR="003A1194" w:rsidRPr="003A1194">
        <w:rPr>
          <w:rFonts w:ascii="Arial" w:hAnsi="Arial" w:cs="Arial"/>
        </w:rPr>
        <w:t xml:space="preserve"> včetně osazení jednoduchých stropních svítidel v</w:t>
      </w:r>
      <w:r w:rsidR="00777AE2">
        <w:rPr>
          <w:rFonts w:ascii="Arial" w:hAnsi="Arial" w:cs="Arial"/>
        </w:rPr>
        <w:t> </w:t>
      </w:r>
      <w:r w:rsidR="003A1194" w:rsidRPr="003A1194">
        <w:rPr>
          <w:rFonts w:ascii="Arial" w:hAnsi="Arial" w:cs="Arial"/>
        </w:rPr>
        <w:t>každé</w:t>
      </w:r>
      <w:r w:rsidR="00777AE2">
        <w:rPr>
          <w:rFonts w:ascii="Arial" w:hAnsi="Arial" w:cs="Arial"/>
        </w:rPr>
        <w:t xml:space="preserve"> místnosti</w:t>
      </w:r>
      <w:r w:rsidR="003A1194" w:rsidRPr="003A1194">
        <w:rPr>
          <w:rFonts w:ascii="Arial" w:hAnsi="Arial" w:cs="Arial"/>
        </w:rPr>
        <w:t xml:space="preserve"> a </w:t>
      </w:r>
      <w:r w:rsidR="00777AE2">
        <w:rPr>
          <w:rFonts w:ascii="Arial" w:hAnsi="Arial" w:cs="Arial"/>
        </w:rPr>
        <w:t xml:space="preserve">osvětlení </w:t>
      </w:r>
      <w:r w:rsidR="003A1194" w:rsidRPr="003A1194">
        <w:rPr>
          <w:rFonts w:ascii="Arial" w:hAnsi="Arial" w:cs="Arial"/>
        </w:rPr>
        <w:t>pod kuchyňskou link</w:t>
      </w:r>
      <w:bookmarkStart w:id="0" w:name="_GoBack"/>
      <w:bookmarkEnd w:id="0"/>
      <w:r w:rsidR="003A1194" w:rsidRPr="003A1194">
        <w:rPr>
          <w:rFonts w:ascii="Arial" w:hAnsi="Arial" w:cs="Arial"/>
        </w:rPr>
        <w:t>u.</w:t>
      </w:r>
      <w:r w:rsidRPr="003A1194">
        <w:rPr>
          <w:rFonts w:ascii="Arial" w:hAnsi="Arial" w:cs="Arial"/>
        </w:rPr>
        <w:t xml:space="preserve"> </w:t>
      </w:r>
    </w:p>
    <w:p w14:paraId="0DABBA76" w14:textId="50591CE9" w:rsidR="0052222D" w:rsidRPr="003A1194" w:rsidRDefault="00EB2762" w:rsidP="0052222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kuchyni, chodbě a obývacím pokoji bude na </w:t>
      </w:r>
      <w:r w:rsidR="0052222D" w:rsidRPr="003A1194">
        <w:rPr>
          <w:rFonts w:ascii="Arial" w:hAnsi="Arial" w:cs="Arial"/>
        </w:rPr>
        <w:t>podlahy položen</w:t>
      </w:r>
      <w:r>
        <w:rPr>
          <w:rFonts w:ascii="Arial" w:hAnsi="Arial" w:cs="Arial"/>
        </w:rPr>
        <w:t xml:space="preserve">o nové </w:t>
      </w:r>
      <w:r w:rsidR="0052222D" w:rsidRPr="003A1194">
        <w:rPr>
          <w:rFonts w:ascii="Arial" w:hAnsi="Arial" w:cs="Arial"/>
        </w:rPr>
        <w:t>PVC nebo vinyl</w:t>
      </w:r>
      <w:r>
        <w:rPr>
          <w:rFonts w:ascii="Arial" w:hAnsi="Arial" w:cs="Arial"/>
        </w:rPr>
        <w:t>.</w:t>
      </w:r>
      <w:r w:rsidR="0052222D" w:rsidRPr="003A1194">
        <w:rPr>
          <w:rFonts w:ascii="Arial" w:hAnsi="Arial" w:cs="Arial"/>
        </w:rPr>
        <w:t xml:space="preserve"> V</w:t>
      </w:r>
      <w:r>
        <w:rPr>
          <w:rFonts w:ascii="Arial" w:hAnsi="Arial" w:cs="Arial"/>
        </w:rPr>
        <w:t xml:space="preserve"> obývacím </w:t>
      </w:r>
      <w:r w:rsidR="0052222D" w:rsidRPr="003A1194">
        <w:rPr>
          <w:rFonts w:ascii="Arial" w:hAnsi="Arial" w:cs="Arial"/>
        </w:rPr>
        <w:t xml:space="preserve">pokoji </w:t>
      </w:r>
      <w:r>
        <w:rPr>
          <w:rFonts w:ascii="Arial" w:hAnsi="Arial" w:cs="Arial"/>
        </w:rPr>
        <w:t xml:space="preserve">budou </w:t>
      </w:r>
      <w:r w:rsidR="0052222D" w:rsidRPr="003A1194">
        <w:rPr>
          <w:rFonts w:ascii="Arial" w:hAnsi="Arial" w:cs="Arial"/>
        </w:rPr>
        <w:t>odstran</w:t>
      </w:r>
      <w:r>
        <w:rPr>
          <w:rFonts w:ascii="Arial" w:hAnsi="Arial" w:cs="Arial"/>
        </w:rPr>
        <w:t xml:space="preserve">ěny stávající </w:t>
      </w:r>
      <w:r w:rsidR="0052222D" w:rsidRPr="003A1194">
        <w:rPr>
          <w:rFonts w:ascii="Arial" w:hAnsi="Arial" w:cs="Arial"/>
        </w:rPr>
        <w:t xml:space="preserve">parkety, místo nich </w:t>
      </w:r>
      <w:r>
        <w:rPr>
          <w:rFonts w:ascii="Arial" w:hAnsi="Arial" w:cs="Arial"/>
        </w:rPr>
        <w:t xml:space="preserve">budou na podlahu </w:t>
      </w:r>
      <w:r w:rsidR="0052222D" w:rsidRPr="003A1194">
        <w:rPr>
          <w:rFonts w:ascii="Arial" w:hAnsi="Arial" w:cs="Arial"/>
        </w:rPr>
        <w:t>polož</w:t>
      </w:r>
      <w:r>
        <w:rPr>
          <w:rFonts w:ascii="Arial" w:hAnsi="Arial" w:cs="Arial"/>
        </w:rPr>
        <w:t>eny</w:t>
      </w:r>
      <w:r w:rsidR="0052222D" w:rsidRPr="003A1194">
        <w:rPr>
          <w:rFonts w:ascii="Arial" w:hAnsi="Arial" w:cs="Arial"/>
        </w:rPr>
        <w:t xml:space="preserve"> OSB desky.</w:t>
      </w:r>
      <w:r w:rsidR="00DB670D">
        <w:rPr>
          <w:rFonts w:ascii="Arial" w:hAnsi="Arial" w:cs="Arial"/>
        </w:rPr>
        <w:t xml:space="preserve"> V kuchyni a chodbě </w:t>
      </w:r>
      <w:r w:rsidR="00957819">
        <w:rPr>
          <w:rFonts w:ascii="Arial" w:hAnsi="Arial" w:cs="Arial"/>
        </w:rPr>
        <w:t>bude odstraněno stávající PVC a stávající dlažba pod kuchyňkou linkou.</w:t>
      </w:r>
    </w:p>
    <w:p w14:paraId="452C5F3B" w14:textId="4C56804D" w:rsidR="0052222D" w:rsidRDefault="00FB4294" w:rsidP="0052222D">
      <w:pPr>
        <w:pStyle w:val="Bezmezer"/>
        <w:spacing w:before="240"/>
        <w:jc w:val="both"/>
        <w:rPr>
          <w:rFonts w:ascii="Arial" w:hAnsi="Arial" w:cs="Arial"/>
        </w:rPr>
      </w:pPr>
      <w:r w:rsidRPr="00FB4294">
        <w:rPr>
          <w:rFonts w:ascii="Arial" w:hAnsi="Arial" w:cs="Arial"/>
        </w:rPr>
        <w:t xml:space="preserve">V celém bytu </w:t>
      </w:r>
      <w:r w:rsidR="00777AE2">
        <w:rPr>
          <w:rFonts w:ascii="Arial" w:hAnsi="Arial" w:cs="Arial"/>
        </w:rPr>
        <w:t>bude provedena</w:t>
      </w:r>
      <w:r w:rsidRPr="00FB4294">
        <w:rPr>
          <w:rFonts w:ascii="Arial" w:hAnsi="Arial" w:cs="Arial"/>
        </w:rPr>
        <w:t xml:space="preserve"> </w:t>
      </w:r>
      <w:r w:rsidR="006F52BA">
        <w:rPr>
          <w:rFonts w:ascii="Arial" w:hAnsi="Arial" w:cs="Arial"/>
        </w:rPr>
        <w:t xml:space="preserve">kompletní </w:t>
      </w:r>
      <w:r w:rsidRPr="00FB4294">
        <w:rPr>
          <w:rFonts w:ascii="Arial" w:hAnsi="Arial" w:cs="Arial"/>
        </w:rPr>
        <w:t>o</w:t>
      </w:r>
      <w:r w:rsidR="0052222D" w:rsidRPr="00FB4294">
        <w:rPr>
          <w:rFonts w:ascii="Arial" w:hAnsi="Arial" w:cs="Arial"/>
        </w:rPr>
        <w:t>prav</w:t>
      </w:r>
      <w:r w:rsidR="006F52BA">
        <w:rPr>
          <w:rFonts w:ascii="Arial" w:hAnsi="Arial" w:cs="Arial"/>
        </w:rPr>
        <w:t>a omítek</w:t>
      </w:r>
      <w:r w:rsidR="0052222D" w:rsidRPr="00FB4294">
        <w:rPr>
          <w:rFonts w:ascii="Arial" w:hAnsi="Arial" w:cs="Arial"/>
        </w:rPr>
        <w:t xml:space="preserve"> </w:t>
      </w:r>
      <w:r w:rsidR="006F52BA">
        <w:rPr>
          <w:rFonts w:ascii="Arial" w:hAnsi="Arial" w:cs="Arial"/>
        </w:rPr>
        <w:t>včetně stropu</w:t>
      </w:r>
      <w:r w:rsidRPr="00FB4294">
        <w:rPr>
          <w:rFonts w:ascii="Arial" w:hAnsi="Arial" w:cs="Arial"/>
        </w:rPr>
        <w:t xml:space="preserve"> (oškrábání, stěrka, štuková omítka)</w:t>
      </w:r>
      <w:r w:rsidR="0052222D" w:rsidRPr="00FB4294">
        <w:rPr>
          <w:rFonts w:ascii="Arial" w:hAnsi="Arial" w:cs="Arial"/>
        </w:rPr>
        <w:t xml:space="preserve"> a výmalb</w:t>
      </w:r>
      <w:r w:rsidR="006F52BA">
        <w:rPr>
          <w:rFonts w:ascii="Arial" w:hAnsi="Arial" w:cs="Arial"/>
        </w:rPr>
        <w:t>a celého bytu</w:t>
      </w:r>
      <w:r w:rsidRPr="00FB4294">
        <w:rPr>
          <w:rFonts w:ascii="Arial" w:hAnsi="Arial" w:cs="Arial"/>
        </w:rPr>
        <w:t>.</w:t>
      </w:r>
    </w:p>
    <w:p w14:paraId="21C782C7" w14:textId="51D3DCC3" w:rsidR="00FB4294" w:rsidRPr="003A1194" w:rsidRDefault="006F52BA" w:rsidP="0052222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Dodávka a instalace nových radiátorů, včetně nátěru stávajícího potrubí. Stávající měřiče tepla nainstalovat na nové radiátory.</w:t>
      </w:r>
    </w:p>
    <w:p w14:paraId="524E377E" w14:textId="0E469C34" w:rsidR="0052222D" w:rsidRPr="003A1194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 xml:space="preserve">Demontáž </w:t>
      </w:r>
      <w:r w:rsidR="00EB2762">
        <w:rPr>
          <w:rFonts w:ascii="Arial" w:hAnsi="Arial" w:cs="Arial"/>
        </w:rPr>
        <w:t xml:space="preserve">stávajícího </w:t>
      </w:r>
      <w:r w:rsidRPr="003A1194">
        <w:rPr>
          <w:rFonts w:ascii="Arial" w:hAnsi="Arial" w:cs="Arial"/>
        </w:rPr>
        <w:t>přívodního potrubí plynu (plyn byl odhlášen).</w:t>
      </w:r>
    </w:p>
    <w:p w14:paraId="002B1363" w14:textId="5D603CF4" w:rsidR="003A1194" w:rsidRPr="003A1194" w:rsidRDefault="003A1194" w:rsidP="0052222D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 xml:space="preserve">Demontáž </w:t>
      </w:r>
      <w:r w:rsidR="00DB670D">
        <w:rPr>
          <w:rFonts w:ascii="Arial" w:hAnsi="Arial" w:cs="Arial"/>
        </w:rPr>
        <w:t>stávající kuchyňské linky, plynového sporáku, garnýží, lustrů apod.</w:t>
      </w:r>
      <w:r w:rsidR="001E0226">
        <w:rPr>
          <w:rFonts w:ascii="Arial" w:hAnsi="Arial" w:cs="Arial"/>
        </w:rPr>
        <w:t xml:space="preserve">, </w:t>
      </w:r>
      <w:r w:rsidR="00DB670D">
        <w:rPr>
          <w:rFonts w:ascii="Arial" w:hAnsi="Arial" w:cs="Arial"/>
        </w:rPr>
        <w:t>jejich odvoz a likvidace.</w:t>
      </w:r>
    </w:p>
    <w:p w14:paraId="760E69AF" w14:textId="05B6EB64" w:rsidR="0052222D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>Vybourání vestavěné skříně</w:t>
      </w:r>
      <w:r w:rsidR="003A1194" w:rsidRPr="003A1194">
        <w:rPr>
          <w:rFonts w:ascii="Arial" w:hAnsi="Arial" w:cs="Arial"/>
        </w:rPr>
        <w:t xml:space="preserve"> na chodbě a spíže v kuchyni</w:t>
      </w:r>
      <w:r w:rsidRPr="003A1194">
        <w:rPr>
          <w:rFonts w:ascii="Arial" w:hAnsi="Arial" w:cs="Arial"/>
        </w:rPr>
        <w:t>.</w:t>
      </w:r>
    </w:p>
    <w:p w14:paraId="238C1ACD" w14:textId="1637DA25" w:rsidR="003A1194" w:rsidRDefault="003A1194" w:rsidP="0052222D">
      <w:pPr>
        <w:pStyle w:val="Bezmezer"/>
        <w:spacing w:before="240"/>
        <w:jc w:val="both"/>
        <w:rPr>
          <w:rFonts w:ascii="Arial" w:hAnsi="Arial" w:cs="Arial"/>
        </w:rPr>
      </w:pPr>
      <w:r w:rsidRPr="00232FCF">
        <w:rPr>
          <w:rFonts w:ascii="Arial" w:hAnsi="Arial" w:cs="Arial"/>
        </w:rPr>
        <w:t xml:space="preserve">Dodávka </w:t>
      </w:r>
      <w:r w:rsidR="00232FCF" w:rsidRPr="00232FCF">
        <w:rPr>
          <w:rFonts w:ascii="Arial" w:hAnsi="Arial" w:cs="Arial"/>
        </w:rPr>
        <w:t xml:space="preserve">a instalace </w:t>
      </w:r>
      <w:r w:rsidRPr="00232FCF">
        <w:rPr>
          <w:rFonts w:ascii="Arial" w:hAnsi="Arial" w:cs="Arial"/>
        </w:rPr>
        <w:t xml:space="preserve">nových </w:t>
      </w:r>
      <w:r w:rsidR="00232FCF" w:rsidRPr="00232FCF">
        <w:rPr>
          <w:rFonts w:ascii="Arial" w:hAnsi="Arial" w:cs="Arial"/>
        </w:rPr>
        <w:t xml:space="preserve">vnitřních </w:t>
      </w:r>
      <w:r w:rsidRPr="00232FCF">
        <w:rPr>
          <w:rFonts w:ascii="Arial" w:hAnsi="Arial" w:cs="Arial"/>
        </w:rPr>
        <w:t>dveří včetně zárubní (</w:t>
      </w:r>
      <w:r w:rsidR="00232FCF" w:rsidRPr="00232FCF">
        <w:rPr>
          <w:rFonts w:ascii="Arial" w:hAnsi="Arial" w:cs="Arial"/>
        </w:rPr>
        <w:t>o</w:t>
      </w:r>
      <w:r w:rsidRPr="00232FCF">
        <w:rPr>
          <w:rFonts w:ascii="Arial" w:hAnsi="Arial" w:cs="Arial"/>
        </w:rPr>
        <w:t xml:space="preserve">bývací pokoj, koupelna, WC). </w:t>
      </w:r>
      <w:r w:rsidR="00232FCF" w:rsidRPr="00232FCF">
        <w:rPr>
          <w:rFonts w:ascii="Arial" w:hAnsi="Arial" w:cs="Arial"/>
        </w:rPr>
        <w:t>Dodávka a instalace nových vstupních dveří</w:t>
      </w:r>
      <w:r w:rsidR="0032495F">
        <w:rPr>
          <w:rFonts w:ascii="Arial" w:hAnsi="Arial" w:cs="Arial"/>
        </w:rPr>
        <w:t xml:space="preserve"> (protipožární)</w:t>
      </w:r>
      <w:r w:rsidR="00232FCF" w:rsidRPr="00232FCF">
        <w:rPr>
          <w:rFonts w:ascii="Arial" w:hAnsi="Arial" w:cs="Arial"/>
        </w:rPr>
        <w:t xml:space="preserve"> včetně zárubní a prahu.</w:t>
      </w:r>
    </w:p>
    <w:p w14:paraId="60334E30" w14:textId="730EF1B6" w:rsidR="00DB670D" w:rsidRPr="003A1194" w:rsidRDefault="00DB670D" w:rsidP="0052222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Seřízení oken a jejich umytí včetně vnitřních a vnějších parapetů a balkonů.</w:t>
      </w:r>
    </w:p>
    <w:p w14:paraId="21F952B7" w14:textId="77777777" w:rsidR="0052222D" w:rsidRPr="003A1194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 xml:space="preserve">Provedení revize el. </w:t>
      </w:r>
      <w:proofErr w:type="gramStart"/>
      <w:r w:rsidRPr="003A1194">
        <w:rPr>
          <w:rFonts w:ascii="Arial" w:hAnsi="Arial" w:cs="Arial"/>
        </w:rPr>
        <w:t>instalace</w:t>
      </w:r>
      <w:proofErr w:type="gramEnd"/>
      <w:r w:rsidRPr="003A1194">
        <w:rPr>
          <w:rFonts w:ascii="Arial" w:hAnsi="Arial" w:cs="Arial"/>
        </w:rPr>
        <w:t>.</w:t>
      </w:r>
    </w:p>
    <w:p w14:paraId="74E6FEEF" w14:textId="77777777" w:rsidR="0052222D" w:rsidRPr="003B075F" w:rsidRDefault="0052222D" w:rsidP="0052222D">
      <w:pPr>
        <w:pStyle w:val="Bezmezer"/>
        <w:jc w:val="both"/>
        <w:rPr>
          <w:rFonts w:ascii="Arial" w:hAnsi="Arial" w:cs="Arial"/>
          <w:highlight w:val="yellow"/>
        </w:rPr>
      </w:pPr>
    </w:p>
    <w:p w14:paraId="5CCF0977" w14:textId="04408A0B" w:rsidR="0052222D" w:rsidRPr="00DB670D" w:rsidRDefault="0032495F" w:rsidP="0052222D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Vzorky o</w:t>
      </w:r>
      <w:r w:rsidR="0052222D" w:rsidRPr="00DB670D">
        <w:rPr>
          <w:rFonts w:ascii="Arial" w:hAnsi="Arial" w:cs="Arial"/>
          <w:sz w:val="22"/>
          <w:szCs w:val="22"/>
        </w:rPr>
        <w:t>bklad</w:t>
      </w:r>
      <w:r>
        <w:rPr>
          <w:rFonts w:ascii="Arial" w:hAnsi="Arial" w:cs="Arial"/>
          <w:sz w:val="22"/>
          <w:szCs w:val="22"/>
        </w:rPr>
        <w:t>ů</w:t>
      </w:r>
      <w:r w:rsidR="0052222D" w:rsidRPr="00DB670D">
        <w:rPr>
          <w:rFonts w:ascii="Arial" w:hAnsi="Arial" w:cs="Arial"/>
          <w:sz w:val="22"/>
          <w:szCs w:val="22"/>
        </w:rPr>
        <w:t xml:space="preserve"> a dlažb</w:t>
      </w:r>
      <w:r>
        <w:rPr>
          <w:rFonts w:ascii="Arial" w:hAnsi="Arial" w:cs="Arial"/>
          <w:sz w:val="22"/>
          <w:szCs w:val="22"/>
        </w:rPr>
        <w:t>y</w:t>
      </w:r>
      <w:r w:rsidR="0052222D" w:rsidRPr="00DB670D">
        <w:rPr>
          <w:rFonts w:ascii="Arial" w:hAnsi="Arial" w:cs="Arial"/>
          <w:sz w:val="22"/>
          <w:szCs w:val="22"/>
        </w:rPr>
        <w:t xml:space="preserve"> budou </w:t>
      </w:r>
      <w:r>
        <w:rPr>
          <w:rFonts w:ascii="Arial" w:hAnsi="Arial" w:cs="Arial"/>
          <w:sz w:val="22"/>
          <w:szCs w:val="22"/>
        </w:rPr>
        <w:t xml:space="preserve">předloženy </w:t>
      </w:r>
      <w:r w:rsidR="0052222D" w:rsidRPr="00DB670D">
        <w:rPr>
          <w:rFonts w:ascii="Arial" w:hAnsi="Arial" w:cs="Arial"/>
          <w:sz w:val="22"/>
          <w:szCs w:val="22"/>
        </w:rPr>
        <w:t>objednatel</w:t>
      </w:r>
      <w:r>
        <w:rPr>
          <w:rFonts w:ascii="Arial" w:hAnsi="Arial" w:cs="Arial"/>
          <w:sz w:val="22"/>
          <w:szCs w:val="22"/>
        </w:rPr>
        <w:t>i k odsouhlasení</w:t>
      </w:r>
      <w:r w:rsidR="0052222D" w:rsidRPr="00DB670D">
        <w:rPr>
          <w:rFonts w:ascii="Arial" w:hAnsi="Arial" w:cs="Arial"/>
          <w:sz w:val="22"/>
          <w:szCs w:val="22"/>
        </w:rPr>
        <w:t>.</w:t>
      </w:r>
    </w:p>
    <w:p w14:paraId="0DAAF0C7" w14:textId="77777777" w:rsidR="0052222D" w:rsidRPr="00DB670D" w:rsidRDefault="0052222D" w:rsidP="0052222D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DB670D">
        <w:rPr>
          <w:rFonts w:ascii="Arial" w:hAnsi="Arial" w:cs="Arial"/>
          <w:sz w:val="22"/>
          <w:szCs w:val="22"/>
        </w:rPr>
        <w:t>V průběhu provádění rekonstrukce bude vždy po ukončení práce každý den proveden úklid společných prostor.</w:t>
      </w:r>
    </w:p>
    <w:p w14:paraId="71E3ADE6" w14:textId="77777777" w:rsidR="0052222D" w:rsidRDefault="0052222D" w:rsidP="0052222D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DB670D">
        <w:rPr>
          <w:rFonts w:ascii="Arial" w:hAnsi="Arial" w:cs="Arial"/>
          <w:sz w:val="22"/>
          <w:szCs w:val="22"/>
        </w:rPr>
        <w:t>Po provedené rekonstrukci a opravě bude proveden úklid bytu.</w:t>
      </w:r>
    </w:p>
    <w:p w14:paraId="469345D1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1AEA471C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28B6AB08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02CC0BAE" w14:textId="77777777" w:rsidR="0026291D" w:rsidRPr="00C71D86" w:rsidRDefault="0026291D" w:rsidP="00E94380">
      <w:pPr>
        <w:pStyle w:val="Bezmezer"/>
        <w:jc w:val="both"/>
        <w:rPr>
          <w:rFonts w:ascii="Arial" w:hAnsi="Arial" w:cs="Arial"/>
        </w:rPr>
      </w:pPr>
    </w:p>
    <w:sectPr w:rsidR="0026291D" w:rsidRPr="00C71D86" w:rsidSect="007E7AE8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0DCD89C"/>
    <w:name w:val="WW8Num3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3658"/>
        </w:tabs>
        <w:ind w:left="3658" w:hanging="6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" w15:restartNumberingAfterBreak="0">
    <w:nsid w:val="72BB4ACC"/>
    <w:multiLevelType w:val="hybridMultilevel"/>
    <w:tmpl w:val="28244460"/>
    <w:lvl w:ilvl="0" w:tplc="2A5C6BEE">
      <w:start w:val="8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76"/>
    <w:rsid w:val="0007056B"/>
    <w:rsid w:val="00075E00"/>
    <w:rsid w:val="000A23D6"/>
    <w:rsid w:val="00130217"/>
    <w:rsid w:val="00162913"/>
    <w:rsid w:val="0019318F"/>
    <w:rsid w:val="001B4296"/>
    <w:rsid w:val="001E0226"/>
    <w:rsid w:val="001E6159"/>
    <w:rsid w:val="001F1FCF"/>
    <w:rsid w:val="001F7D69"/>
    <w:rsid w:val="00232FCF"/>
    <w:rsid w:val="0026291D"/>
    <w:rsid w:val="00267432"/>
    <w:rsid w:val="002C1530"/>
    <w:rsid w:val="00316E8B"/>
    <w:rsid w:val="0032495F"/>
    <w:rsid w:val="003418D6"/>
    <w:rsid w:val="00365AD3"/>
    <w:rsid w:val="00366D0A"/>
    <w:rsid w:val="003A1194"/>
    <w:rsid w:val="003A4ABD"/>
    <w:rsid w:val="003B075F"/>
    <w:rsid w:val="003E22F7"/>
    <w:rsid w:val="003F2607"/>
    <w:rsid w:val="00403EAA"/>
    <w:rsid w:val="00435E25"/>
    <w:rsid w:val="00444236"/>
    <w:rsid w:val="004F657D"/>
    <w:rsid w:val="00514E02"/>
    <w:rsid w:val="0052222D"/>
    <w:rsid w:val="00562667"/>
    <w:rsid w:val="0059793B"/>
    <w:rsid w:val="005A0E41"/>
    <w:rsid w:val="006104CB"/>
    <w:rsid w:val="00662B11"/>
    <w:rsid w:val="00672E7A"/>
    <w:rsid w:val="00675A92"/>
    <w:rsid w:val="006A3D8B"/>
    <w:rsid w:val="006E1880"/>
    <w:rsid w:val="006F52BA"/>
    <w:rsid w:val="0071319C"/>
    <w:rsid w:val="00717387"/>
    <w:rsid w:val="00733316"/>
    <w:rsid w:val="00777AE2"/>
    <w:rsid w:val="00790262"/>
    <w:rsid w:val="007A3CEB"/>
    <w:rsid w:val="007E1D72"/>
    <w:rsid w:val="007E7AE8"/>
    <w:rsid w:val="0083133E"/>
    <w:rsid w:val="0083776F"/>
    <w:rsid w:val="008550B9"/>
    <w:rsid w:val="00861FCE"/>
    <w:rsid w:val="00862AEA"/>
    <w:rsid w:val="008A6F24"/>
    <w:rsid w:val="008C34C2"/>
    <w:rsid w:val="008D01A5"/>
    <w:rsid w:val="008E1095"/>
    <w:rsid w:val="00951259"/>
    <w:rsid w:val="00951D71"/>
    <w:rsid w:val="00957819"/>
    <w:rsid w:val="0097450C"/>
    <w:rsid w:val="009A2F9E"/>
    <w:rsid w:val="00A0275E"/>
    <w:rsid w:val="00A40038"/>
    <w:rsid w:val="00A41459"/>
    <w:rsid w:val="00A466C4"/>
    <w:rsid w:val="00A90617"/>
    <w:rsid w:val="00AB2B84"/>
    <w:rsid w:val="00B11A6D"/>
    <w:rsid w:val="00B22C1B"/>
    <w:rsid w:val="00B91614"/>
    <w:rsid w:val="00B93597"/>
    <w:rsid w:val="00BC5FEE"/>
    <w:rsid w:val="00BE466D"/>
    <w:rsid w:val="00C1269C"/>
    <w:rsid w:val="00C26C5C"/>
    <w:rsid w:val="00C34E2B"/>
    <w:rsid w:val="00C9332C"/>
    <w:rsid w:val="00CA3C7E"/>
    <w:rsid w:val="00CE6DB1"/>
    <w:rsid w:val="00D07AD6"/>
    <w:rsid w:val="00D25DAD"/>
    <w:rsid w:val="00D74A76"/>
    <w:rsid w:val="00D92FB6"/>
    <w:rsid w:val="00DB670D"/>
    <w:rsid w:val="00DC6E34"/>
    <w:rsid w:val="00E91737"/>
    <w:rsid w:val="00E94380"/>
    <w:rsid w:val="00EB2762"/>
    <w:rsid w:val="00EB4CC9"/>
    <w:rsid w:val="00EB6CE5"/>
    <w:rsid w:val="00F234D0"/>
    <w:rsid w:val="00F32264"/>
    <w:rsid w:val="00F364AC"/>
    <w:rsid w:val="00F45A27"/>
    <w:rsid w:val="00F46543"/>
    <w:rsid w:val="00F64387"/>
    <w:rsid w:val="00F94D54"/>
    <w:rsid w:val="00FB4294"/>
    <w:rsid w:val="00FC6AC9"/>
    <w:rsid w:val="00FD121E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E4E8C"/>
  <w15:docId w15:val="{46BE6F00-581A-41BE-96CC-9C81E96D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F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B2B8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A4ABD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913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5A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E94380"/>
    <w:pPr>
      <w:spacing w:after="0" w:line="240" w:lineRule="auto"/>
    </w:pPr>
  </w:style>
  <w:style w:type="character" w:customStyle="1" w:styleId="Styl1Char">
    <w:name w:val="Styl1 Char"/>
    <w:link w:val="Styl1"/>
    <w:uiPriority w:val="99"/>
    <w:locked/>
    <w:rsid w:val="007A3CEB"/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"/>
    <w:uiPriority w:val="99"/>
    <w:qFormat/>
    <w:rsid w:val="007A3CEB"/>
    <w:pPr>
      <w:keepNext/>
      <w:numPr>
        <w:ilvl w:val="1"/>
        <w:numId w:val="2"/>
      </w:numPr>
      <w:tabs>
        <w:tab w:val="left" w:pos="709"/>
        <w:tab w:val="left" w:pos="1702"/>
      </w:tabs>
      <w:suppressAutoHyphens/>
      <w:spacing w:before="240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2">
    <w:name w:val="Styl2"/>
    <w:basedOn w:val="Normln"/>
    <w:uiPriority w:val="99"/>
    <w:qFormat/>
    <w:rsid w:val="007A3CEB"/>
    <w:pPr>
      <w:numPr>
        <w:ilvl w:val="2"/>
        <w:numId w:val="2"/>
      </w:numPr>
      <w:tabs>
        <w:tab w:val="left" w:pos="851"/>
        <w:tab w:val="left" w:pos="1702"/>
      </w:tabs>
      <w:suppressAutoHyphens/>
      <w:spacing w:before="120" w:after="0" w:line="240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443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Pocitac</dc:creator>
  <cp:keywords/>
  <dc:description/>
  <cp:lastModifiedBy>Svoboda Jiří</cp:lastModifiedBy>
  <cp:revision>5</cp:revision>
  <cp:lastPrinted>2025-04-08T08:56:00Z</cp:lastPrinted>
  <dcterms:created xsi:type="dcterms:W3CDTF">2024-10-17T19:35:00Z</dcterms:created>
  <dcterms:modified xsi:type="dcterms:W3CDTF">2025-04-15T12:50:00Z</dcterms:modified>
</cp:coreProperties>
</file>